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06" w:rsidRPr="00874F06" w:rsidRDefault="00874F06" w:rsidP="00874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06">
        <w:rPr>
          <w:rFonts w:ascii="Times New Roman" w:hAnsi="Times New Roman" w:cs="Times New Roman"/>
          <w:b/>
          <w:sz w:val="28"/>
          <w:szCs w:val="28"/>
        </w:rPr>
        <w:t>Министерство культуры Республики Северная Осетия-Алания</w:t>
      </w:r>
    </w:p>
    <w:p w:rsidR="00874F06" w:rsidRPr="00874F06" w:rsidRDefault="00874F06" w:rsidP="00874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F06" w:rsidRPr="00874F06" w:rsidRDefault="00874F06" w:rsidP="00874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06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 профессионального образования «Владикавказский колледж искусств имени Валерия Гергиева»</w:t>
      </w:r>
    </w:p>
    <w:p w:rsidR="00AA4D2D" w:rsidRDefault="00AA4D2D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Pr="00874F06" w:rsidRDefault="00874F06" w:rsidP="00874F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F06">
        <w:rPr>
          <w:rFonts w:ascii="Times New Roman" w:hAnsi="Times New Roman" w:cs="Times New Roman"/>
          <w:b/>
          <w:sz w:val="40"/>
          <w:szCs w:val="40"/>
        </w:rPr>
        <w:t xml:space="preserve">Некоторые сведения и рекомендации </w:t>
      </w:r>
    </w:p>
    <w:p w:rsidR="00874F06" w:rsidRPr="00874F06" w:rsidRDefault="00874F06" w:rsidP="00874F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F06">
        <w:rPr>
          <w:rFonts w:ascii="Times New Roman" w:hAnsi="Times New Roman" w:cs="Times New Roman"/>
          <w:b/>
          <w:sz w:val="40"/>
          <w:szCs w:val="40"/>
        </w:rPr>
        <w:t xml:space="preserve">в условиях пандемии </w:t>
      </w:r>
      <w:proofErr w:type="spellStart"/>
      <w:r w:rsidRPr="00874F06">
        <w:rPr>
          <w:rFonts w:ascii="Times New Roman" w:hAnsi="Times New Roman" w:cs="Times New Roman"/>
          <w:b/>
          <w:sz w:val="40"/>
          <w:szCs w:val="40"/>
        </w:rPr>
        <w:t>коронавируса</w:t>
      </w:r>
      <w:proofErr w:type="spellEnd"/>
      <w:r w:rsidRPr="00874F06">
        <w:rPr>
          <w:rFonts w:ascii="Times New Roman" w:hAnsi="Times New Roman" w:cs="Times New Roman"/>
          <w:b/>
          <w:sz w:val="40"/>
          <w:szCs w:val="40"/>
        </w:rPr>
        <w:t xml:space="preserve"> и дистанционного обучения для преподавателей и студентов </w:t>
      </w:r>
    </w:p>
    <w:p w:rsidR="00874F06" w:rsidRPr="00874F06" w:rsidRDefault="00874F06" w:rsidP="00874F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F06">
        <w:rPr>
          <w:rFonts w:ascii="Times New Roman" w:hAnsi="Times New Roman" w:cs="Times New Roman"/>
          <w:b/>
          <w:sz w:val="40"/>
          <w:szCs w:val="40"/>
        </w:rPr>
        <w:t xml:space="preserve">Владикавказского колледжа искусств </w:t>
      </w:r>
    </w:p>
    <w:p w:rsidR="00874F06" w:rsidRPr="00874F06" w:rsidRDefault="00874F06" w:rsidP="00874F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F06">
        <w:rPr>
          <w:rFonts w:ascii="Times New Roman" w:hAnsi="Times New Roman" w:cs="Times New Roman"/>
          <w:b/>
          <w:sz w:val="40"/>
          <w:szCs w:val="40"/>
        </w:rPr>
        <w:t>имени Валерия Гергиева</w:t>
      </w: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подготовлена </w:t>
      </w:r>
    </w:p>
    <w:p w:rsidR="00874F06" w:rsidRDefault="00874F06" w:rsidP="00874F0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4F06">
        <w:rPr>
          <w:rFonts w:ascii="Times New Roman" w:hAnsi="Times New Roman" w:cs="Times New Roman"/>
          <w:i/>
          <w:sz w:val="28"/>
          <w:szCs w:val="28"/>
        </w:rPr>
        <w:t xml:space="preserve">педагогом-психологом </w:t>
      </w:r>
      <w:r w:rsidRPr="00874F06">
        <w:rPr>
          <w:rFonts w:ascii="Times New Roman" w:hAnsi="Times New Roman" w:cs="Times New Roman"/>
          <w:i/>
          <w:sz w:val="28"/>
          <w:szCs w:val="28"/>
        </w:rPr>
        <w:t>ВКИ</w:t>
      </w:r>
      <w:r w:rsidRPr="00874F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4F06" w:rsidRDefault="00874F06" w:rsidP="00874F0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4F06">
        <w:rPr>
          <w:rFonts w:ascii="Times New Roman" w:hAnsi="Times New Roman" w:cs="Times New Roman"/>
          <w:i/>
          <w:sz w:val="28"/>
          <w:szCs w:val="28"/>
        </w:rPr>
        <w:t xml:space="preserve">им. В.А.Гергиева </w:t>
      </w:r>
    </w:p>
    <w:p w:rsidR="00874F06" w:rsidRPr="00874F06" w:rsidRDefault="00874F06" w:rsidP="00874F0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4F06">
        <w:rPr>
          <w:rFonts w:ascii="Times New Roman" w:hAnsi="Times New Roman" w:cs="Times New Roman"/>
          <w:i/>
          <w:sz w:val="28"/>
          <w:szCs w:val="28"/>
        </w:rPr>
        <w:t>Дзиовой</w:t>
      </w:r>
      <w:proofErr w:type="spellEnd"/>
      <w:r w:rsidRPr="00874F06">
        <w:rPr>
          <w:rFonts w:ascii="Times New Roman" w:hAnsi="Times New Roman" w:cs="Times New Roman"/>
          <w:i/>
          <w:sz w:val="28"/>
          <w:szCs w:val="28"/>
        </w:rPr>
        <w:t xml:space="preserve"> Б.Т.</w:t>
      </w: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874F06" w:rsidRDefault="00874F06" w:rsidP="00874F06">
      <w:pPr>
        <w:pStyle w:val="a3"/>
      </w:pPr>
    </w:p>
    <w:p w:rsidR="00905BF2" w:rsidRDefault="00905BF2" w:rsidP="00874F06">
      <w:pPr>
        <w:pStyle w:val="a3"/>
      </w:pPr>
    </w:p>
    <w:p w:rsidR="00905BF2" w:rsidRDefault="00905BF2" w:rsidP="00874F06">
      <w:pPr>
        <w:pStyle w:val="a3"/>
      </w:pPr>
    </w:p>
    <w:p w:rsidR="00874F06" w:rsidRPr="00874F06" w:rsidRDefault="00874F06" w:rsidP="0087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F06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874F06" w:rsidRDefault="00874F06" w:rsidP="0087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F06">
        <w:rPr>
          <w:rFonts w:ascii="Times New Roman" w:hAnsi="Times New Roman" w:cs="Times New Roman"/>
          <w:sz w:val="28"/>
          <w:szCs w:val="28"/>
        </w:rPr>
        <w:t>2020г.</w:t>
      </w:r>
    </w:p>
    <w:p w:rsidR="00874F06" w:rsidRPr="00874F06" w:rsidRDefault="00874F06" w:rsidP="00874F0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74F0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Дорогие преподаватели и студенты!</w:t>
      </w:r>
    </w:p>
    <w:p w:rsidR="00874F06" w:rsidRPr="00905BF2" w:rsidRDefault="00874F06" w:rsidP="00874F0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874F06" w:rsidRPr="00874F06" w:rsidRDefault="00874F06" w:rsidP="00874F0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мы переживаем непростые времена, как из-за распространения эпидемии </w:t>
      </w:r>
      <w:proofErr w:type="spellStart"/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из-за вызванных этим последствий. В такой период мы можем встречаться с не самыми приятными переживаниями страха, паники, тревоги, волнения, 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заторможенности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принятия решений.</w:t>
      </w:r>
    </w:p>
    <w:p w:rsidR="00874F06" w:rsidRPr="00874F06" w:rsidRDefault="00874F06" w:rsidP="00874F0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это нормально. Мы можем чувствовать то, что чувствуем, так как это наша привычная реакция на стресс и условия неопределенности. Кто-то переживает этот период спокойнее, кто-то нервничает больше.</w:t>
      </w:r>
    </w:p>
    <w:p w:rsidR="00874F06" w:rsidRPr="00874F06" w:rsidRDefault="00874F06" w:rsidP="00874F0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любом случае, мы напоминаем, что вы всегда можете поискать и найти оптимальные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именно для вас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способы поддержки и </w:t>
      </w:r>
      <w:proofErr w:type="spellStart"/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самоподдержки</w:t>
      </w:r>
      <w:proofErr w:type="spellEnd"/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(заварить любимый чай, сходить в душ или принять ванну, порисовать, потанцевать, заняться йогой, спеть песню или послушать любимую музыку, позвонить близким, устроить видео-</w:t>
      </w:r>
      <w:proofErr w:type="spellStart"/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созвон</w:t>
      </w:r>
      <w:proofErr w:type="spellEnd"/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поговорить о том, что происходит и </w:t>
      </w:r>
      <w:proofErr w:type="spellStart"/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т.д</w:t>
      </w:r>
      <w:proofErr w:type="spellEnd"/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874F06" w:rsidRPr="00874F06" w:rsidRDefault="00874F06" w:rsidP="00874F0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студенты и преподаватели вынуждены оптимизировать свою работу через интернет. Психологическая служба </w:t>
      </w:r>
      <w:r w:rsidR="0090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ВКИ им. </w:t>
      </w:r>
      <w:proofErr w:type="spellStart"/>
      <w:r w:rsidR="00905BF2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>Гергиева</w:t>
      </w:r>
      <w:proofErr w:type="spellEnd"/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 </w:t>
      </w:r>
      <w:proofErr w:type="gramStart"/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психологическую</w:t>
      </w:r>
      <w:proofErr w:type="gramEnd"/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 даже в это непростое время советами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рекомендациями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помогут сохранить спокойное эмоциональное состояние в условиях карантина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дистанционного обучения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4F06" w:rsidRPr="00905BF2" w:rsidRDefault="00874F06" w:rsidP="00874F0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74F06" w:rsidRPr="00874F06" w:rsidRDefault="00874F06" w:rsidP="00874F0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Есть ли плюсы у дистанционного образования с точки зрения обучения?</w:t>
      </w:r>
    </w:p>
    <w:p w:rsidR="00874F06" w:rsidRPr="00905BF2" w:rsidRDefault="00874F06" w:rsidP="00874F0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74F06" w:rsidRDefault="00874F06" w:rsidP="00874F0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есть. Дистанционное обучение имеет два существенных преимущества. </w:t>
      </w:r>
    </w:p>
    <w:p w:rsidR="00874F06" w:rsidRPr="00874F06" w:rsidRDefault="00874F06" w:rsidP="00874F0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3D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Первое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возможность сэкономить время на дорогу до колледжа и обратно. Для некоторых студентов это может быть весьма актуально. </w:t>
      </w:r>
    </w:p>
    <w:p w:rsidR="00874F06" w:rsidRPr="00874F06" w:rsidRDefault="00874F06" w:rsidP="00874F0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3D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Второе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возможность посмотреть лекции в записи, если реализована система записи лекций. Это увеличивает шансы достигнуть полного прохождения лекционного материала.</w:t>
      </w:r>
    </w:p>
    <w:p w:rsidR="00874F06" w:rsidRPr="00874F06" w:rsidRDefault="00874F06" w:rsidP="00874F0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74F0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мы пока можем говорить о плюсах больше с потенциальной точки зрения, так как в нашей стране и в наших вузах дистанционное обучение еще не стало нормой, чем-то привычным. Да, у студентов на протяжении нескольких лет уже была возможность выбирать и посещать различные дистанционные курсы на разных образовательных платформах, в том числе зарубежных, но все же это были скорее отдельные эпизоды обучения, которое оставалось очным.</w:t>
      </w:r>
    </w:p>
    <w:p w:rsidR="00874F06" w:rsidRPr="00905BF2" w:rsidRDefault="00874F06" w:rsidP="00874F06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23D8" w:rsidRDefault="001023D8" w:rsidP="001023D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Легче учиться или работать –  дома или в колледже?</w:t>
      </w:r>
    </w:p>
    <w:p w:rsidR="001023D8" w:rsidRPr="00905BF2" w:rsidRDefault="001023D8" w:rsidP="001023D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Все это очень индивидуально. Легче работать и учиться там, где комфортнее, где созданы необходимые условия, при помощи которых можно в полной мере реализовать себя и получить необходимую для работы или учёбы информацию.</w:t>
      </w: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Так, среди удобств обучения из дома – отсутствие дороги, то есть сохранение времени и сил, которые ежедневно студенты и сотрудники тратят на то, чтобы добраться до колледжа. Также это возможность самому планировать режим обучения, в какой-то момент поставить происходящее на паузу, отдохнуть и приступить к продолжению изучения материала или работе после восстановления сил.</w:t>
      </w: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Удобство обучения в колледже – наличие заранее известной внешней структуры в виде времени начала и конца обучения, рабочего или учебного места, спланированного графика и тех людей, которые часто призваны контролировать процесс обучения или работы. Эта внешняя структурированность может выступать опорой, поддерживающей и упорядочивающей деятельность.</w:t>
      </w: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Еще следует учитывать то, что мы все очень разные. И то, что является плюсом для одного, может быть недостатком или трудностью для другого. Например, человеку, любящему общение и присутствие других людей рядом, будет не хватать привычной атмосферы, следовательно, ему может быть сложнее слушать преподавателя в онлайн-формате и усваивать материал. А для того, кто любит оставаться в одиночестве, кто с трудом воспринимал лекции, проводимые для всего потока в одной аудитории, обучение в онлайн-формате будет даваться легче и может положительно сказаться на эффективности и успеваемости.</w:t>
      </w:r>
    </w:p>
    <w:p w:rsidR="00874F06" w:rsidRPr="00905BF2" w:rsidRDefault="00874F06" w:rsidP="00874F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023D8" w:rsidRDefault="001023D8" w:rsidP="001023D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чем состоит главная сложность дистанционного обучения?</w:t>
      </w:r>
    </w:p>
    <w:p w:rsidR="001023D8" w:rsidRPr="001023D8" w:rsidRDefault="001023D8" w:rsidP="001023D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Скорее всего, если спросить разных студентов или преподавателей, каждый из них даст свой ответ.</w:t>
      </w: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Мы видим следующие сложности данного формата:</w:t>
      </w:r>
    </w:p>
    <w:p w:rsidR="001023D8" w:rsidRPr="001023D8" w:rsidRDefault="001023D8" w:rsidP="001023D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сформированной и проверенной единой технологии проведения занятий дистанционно, крайне сжатые сроки введения этой системы обучения (поэтому многие встречаются как с техническими, так и с организационными и психологическими трудностями при массовом и полном переключении на онлайн-обучение);</w:t>
      </w:r>
    </w:p>
    <w:p w:rsidR="001023D8" w:rsidRPr="001023D8" w:rsidRDefault="001023D8" w:rsidP="001023D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трудность переключения себя из привычного «домашнего» режима в «рабочий» (многими дом воспринимается как место отдыха, восстановления сил, как уютная норка, куда можно прийти и ничего не делать, поэтому как студентам, так и сотрудникам может быть сложно начать делать дома то, что до этого они преимущественно делали в других местах: учиться и работать);</w:t>
      </w:r>
      <w:proofErr w:type="gramEnd"/>
    </w:p>
    <w:p w:rsidR="001023D8" w:rsidRPr="001023D8" w:rsidRDefault="001023D8" w:rsidP="001023D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трудность оборудования полноценного учебного/рабочего места (особенно, когда в одной квартире могут собираться и родители, и дети, и домашние животные, и очень трудно остаться одному и не обращать внимания на то, что происходит вокруг, быть вовлеченным в слушание лекций и выполнение рабочих заданий).</w:t>
      </w:r>
    </w:p>
    <w:p w:rsidR="001023D8" w:rsidRPr="00905BF2" w:rsidRDefault="001023D8" w:rsidP="00874F06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1023D8" w:rsidRDefault="001023D8" w:rsidP="001023D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 наш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 студентам, чтобы надолго не </w:t>
      </w:r>
    </w:p>
    <w:p w:rsidR="001023D8" w:rsidRDefault="001023D8" w:rsidP="001023D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02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выпадать из учебн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 процесса»</w:t>
      </w:r>
      <w:r w:rsidRPr="00102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1023D8" w:rsidRPr="00905BF2" w:rsidRDefault="001023D8" w:rsidP="001023D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тех, кто привык следовать строгому ежедневному графику и расписанию не составит труда перестроить его на новый лад. Сложнее будет тем, кто праздно относился к своим ежедневным обязанностям. Начните с составления расписания дня и постарайтесь ему следовать. Может </w:t>
      </w:r>
      <w:proofErr w:type="gramStart"/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proofErr w:type="gramEnd"/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полезна попытка соблюдать привычный режим сна и бодрствования, не забывать о привычных процедурах (душ, зарядка, завтрак, время для чтения и т.д.). Для студента учёба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его работа, которую он должен выполнять ежедневно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расписанию.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Станьте требовательным менеджером своей жизни.</w:t>
      </w: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Организуйте рабочее пространство и зону для отдыха. Продумайте освещение. В рабочей зоне не должно быть дефицита света, а вот в зоне для отдыха позаботьтесь о комфортном свете. Не забывайте проветривать помещение. Продумайте приоритетные и второстепенные задачи. Смартфоны и другие любимые гаджеты на время работы не должны вас беспокоить. Попросите членов семьи приглушить за стеной звук телевизора, отложить занятие вокалом и не выяснять отношения за дверью на время вашей работы.</w:t>
      </w:r>
    </w:p>
    <w:p w:rsid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Ситуация, с которой мы все сейчас столкнулись, не ординарная, и важно понимать, что у многих возникнут разного рода трудности. Чем быстрее удастся понять, что на неопределённый период времени текущая ситуация единственно возможная реальность, тем лучше. Реальность изменилась, и необходимо затратить время и силы на поиски способов полноценного существования уже в рамках новой реальности. Также важ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поддерживать связь с однокурсниками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преподавателями, обсуждать задания, задавать вопросы, делиться возникающими трудностями. Совместность помогает вовлечённому отношению к учёбе.</w:t>
      </w: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Так как трудности могут быть очень разными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 и способы поддержки тоже. Например, н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екоторые из возможных трудностей и способов поддержки:</w:t>
      </w: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F1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Трудность:</w:t>
      </w:r>
      <w:r w:rsidRPr="00B72F1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не хватает обычного, человеческого общения не по теме занятий-лекций-домашнего задания.</w:t>
      </w: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F1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Способ поддержки:</w:t>
      </w:r>
      <w:r w:rsidRPr="001023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найти возможность связываться с друзьями-близкими-любимыми и общаться о себе, о том, что происходит (по телефону, через мессенджеры и соц</w:t>
      </w:r>
      <w:r w:rsidR="00B72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иальные 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сети).</w:t>
      </w:r>
    </w:p>
    <w:p w:rsidR="00B72F18" w:rsidRPr="00B72F18" w:rsidRDefault="00B72F18" w:rsidP="001023D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F1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Трудность</w:t>
      </w:r>
      <w:r w:rsidRPr="001023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рабочего времени и пространства (дома ничего не хочется делать, трудно найти уединенное место), трудности с дисциплиной, с тем, чтобы прийти вовремя на занятие, прослушать материал и сделать домашнее задание.</w:t>
      </w:r>
    </w:p>
    <w:p w:rsid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2F1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Способ поддержки:</w:t>
      </w:r>
      <w:r w:rsidRPr="001023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пробовать составлять планы на день, отмечать, что удалось выполнить и благодарить себя за сделанное; создавать себе понятные и наполняющие ритуалы для начала и завершения деятельности, чтобы разграничивать «время для дома» и «время для учебы/работы»; поговорить с родными, объяснить ситуацию и попросить какое-то время в течение дня не тревожить и не беспокоить вас (насколько это возможно).</w:t>
      </w:r>
      <w:proofErr w:type="gramEnd"/>
    </w:p>
    <w:p w:rsidR="00B72F18" w:rsidRPr="00B72F18" w:rsidRDefault="00B72F1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2F1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Трудность:</w:t>
      </w:r>
      <w:r w:rsidRPr="001023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переполненность эмоциями, мешающими учиться, воспринимать информацию и делать что-то осмысленное (страхом, тревогой, злостью, отчаянием, раздражением).</w:t>
      </w:r>
      <w:proofErr w:type="gramEnd"/>
    </w:p>
    <w:p w:rsidR="001023D8" w:rsidRPr="001023D8" w:rsidRDefault="001023D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F1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Способ поддержки:</w:t>
      </w:r>
      <w:r w:rsidRPr="001023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>дать себе время на то, чтобы побыть с текущими переживаниями, признавая, по возможности, свое право чувствовать то, что вы чувствуете. Мы все сейчас в ситуации неопределенности, все</w:t>
      </w:r>
      <w:r w:rsidR="00B72F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или иначе</w:t>
      </w:r>
      <w:r w:rsidR="00B72F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2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перестраиваем свою жизнь, и, прежде чем начать действовать, нам бывает нужно прожить возникающие эмоции и дать им место.</w:t>
      </w:r>
    </w:p>
    <w:p w:rsidR="001023D8" w:rsidRPr="00B72F18" w:rsidRDefault="001023D8" w:rsidP="00B72F1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72F18" w:rsidRDefault="00B72F18" w:rsidP="00B72F18">
      <w:pPr>
        <w:pStyle w:val="a3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</w:t>
      </w:r>
      <w:r w:rsidRPr="00B72F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Если вы ощущаете, что пока не готовы что-то проживать и чувствовать, это тоже нормально. Наша нервная система бережет нас от излишних потрясений и помогает </w:t>
      </w:r>
      <w:r w:rsidRPr="00B72F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нам справиться со стрессом наилучшим и привычным для нас способом. Найдите тот способ, который б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удет возможным и доступным для в</w:t>
      </w:r>
      <w:r w:rsidRPr="00B72F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ас сейчас.</w:t>
      </w:r>
    </w:p>
    <w:p w:rsidR="00B72F18" w:rsidRPr="00B72F18" w:rsidRDefault="00B72F18" w:rsidP="00B72F18">
      <w:pPr>
        <w:pStyle w:val="a3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10"/>
          <w:szCs w:val="10"/>
        </w:rPr>
      </w:pPr>
    </w:p>
    <w:p w:rsidR="00B72F18" w:rsidRPr="00B72F18" w:rsidRDefault="00B72F18" w:rsidP="00B72F1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Чтобы дать себе минимальную поддержку, можно выполнять следующие действия:</w:t>
      </w:r>
    </w:p>
    <w:p w:rsidR="00B72F18" w:rsidRPr="00B72F18" w:rsidRDefault="00B72F18" w:rsidP="00B72F1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когда вы чувствуете, что не можете сосредоточиться, сделайте три-четыре вдоха и выдоха, после этого заметьте позу, в которой вы находитесь, опишите для себя эту позу (если вам в процессе или после захочется изменить положение тела, сделайте это);</w:t>
      </w:r>
    </w:p>
    <w:p w:rsidR="00B72F18" w:rsidRPr="00B72F18" w:rsidRDefault="00B72F18" w:rsidP="00B72F1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проговорите, что вы сейчас чувствуете (например: «я не могу сосредоточиться и ужасно злюсь из-за этого, так как я хотел бы послушать лекцию, но не могу, не воспринимаю происходящее» или «я совершенно не хочу ничего слушать и делать, я чувствую апатию и бессмысленность, я вообще не понимаю, зачем нам сейчас учиться»);</w:t>
      </w:r>
    </w:p>
    <w:p w:rsidR="00B72F18" w:rsidRPr="00B72F18" w:rsidRDefault="00B72F18" w:rsidP="00B72F1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 себе чувствовать то, что чувствуете, добавляя фразу «мне можно» или «я могу» к тому, что вы раньше проговорили (например: «я могу ужасно злиться из-за того, что не могу сосредоточиться…»).</w:t>
      </w:r>
    </w:p>
    <w:p w:rsidR="00B72F18" w:rsidRPr="00B72F18" w:rsidRDefault="00B72F18" w:rsidP="00B72F1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сделайте еще три-четыре вдоха и выдоха, снова заметьте позу, в которой вы находитесь (если вам захочется изменить положение тела, сделайте это), опишите эту позу (вслух или про себя);</w:t>
      </w:r>
    </w:p>
    <w:p w:rsidR="00B72F18" w:rsidRPr="00B72F18" w:rsidRDefault="00B72F18" w:rsidP="00B72F1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как вы себя чувствуете после этого. Попробуйте понять, чего бы вам хотелось в этом состоянии, как вы еще можете себя поддержать, чтобы включиться в деятельность.</w:t>
      </w:r>
    </w:p>
    <w:p w:rsidR="00B72F18" w:rsidRPr="00B72F18" w:rsidRDefault="00B72F18" w:rsidP="00B72F18">
      <w:pPr>
        <w:pStyle w:val="a3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10"/>
          <w:szCs w:val="10"/>
        </w:rPr>
      </w:pPr>
    </w:p>
    <w:p w:rsidR="00B72F18" w:rsidRPr="00B72F18" w:rsidRDefault="00B72F18" w:rsidP="00B72F1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Если чувствуете, что вам невыносимо быть с возникающими переживаниями, попросите поддержки – поговорите с друзьями, близкими, родителями, обратитесь к психологу.</w:t>
      </w:r>
    </w:p>
    <w:p w:rsidR="00B72F18" w:rsidRPr="00B72F18" w:rsidRDefault="00B72F18" w:rsidP="00B72F1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Помните, что преподаватели на связи и готовы помочь в решении учебных вопросов, а Психологическая служба колледжа не прекращает свою деятельность в условиях самоизоляции и в рабочем режиме проводит индивидуальные консультации.</w:t>
      </w:r>
    </w:p>
    <w:p w:rsidR="00B72F18" w:rsidRDefault="00B72F18" w:rsidP="00B72F1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людям так сложно сидеть дома?</w:t>
      </w:r>
    </w:p>
    <w:p w:rsidR="00B72F18" w:rsidRPr="00905BF2" w:rsidRDefault="00B72F18" w:rsidP="00B72F1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B72F18" w:rsidRPr="00B72F18" w:rsidRDefault="00B72F18" w:rsidP="00B72F1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Довольно непросто коротко ответить на этот вопрос. Нужно понимать, что эволюционно мы устроены так, что при отсутствии страха человеку сложно долго ограничивать своё поведение так, чтобы чего-то избегать. Можно понимать разумом, что выходить из дома не нужно, но эмоции берут своё: хочется погулять, позаниматься спортом или встретиться кем-то из друзей. Вирус невидим для глаза и потому не вызывает реакцию страха. Некоторые по-прежнему отрицают угрозу коронавируса.   Проблема восприятия может быть связана с недоверием к источникам информации.</w:t>
      </w:r>
    </w:p>
    <w:p w:rsidR="00B72F18" w:rsidRPr="00B72F18" w:rsidRDefault="00B72F18" w:rsidP="00B72F1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Людям довольно сложно находиться дома по разным причинам. Кто-то может ощущать себя запертым дома как в клетке или в камере, учитывая введение мер по рекомендованной изоляции и строго регламентированным случаям покидать дом. Навязывание данных правил может восприниматься как ограничение свободы, причем вынужденное, что может приводить к страху, панике и злости от </w:t>
      </w: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невозможности выйти наружу и самому определять маршруты своих передвижений и действий.</w:t>
      </w:r>
    </w:p>
    <w:p w:rsidR="00B72F18" w:rsidRPr="00B72F18" w:rsidRDefault="00B72F18" w:rsidP="00B72F1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настоящей ситуации вероятно возникновение ощущения, что вокруг что-то происходит, кто-то принимает решения, но от конкретных людей ничего не зависит. И это ощущение потери контроля может сильно угнетать и давить на психику. Также может быть </w:t>
      </w:r>
      <w:proofErr w:type="gramStart"/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трудно</w:t>
      </w:r>
      <w:proofErr w:type="gramEnd"/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находиться постоянно, 24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часа ежедневно </w:t>
      </w: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7 дней недели, с родными и близкими, часто не имея возможности побыть одному и отдохнуть от присутствия других людей.</w:t>
      </w:r>
    </w:p>
    <w:p w:rsidR="00B72F18" w:rsidRPr="00B72F18" w:rsidRDefault="00B72F18" w:rsidP="00B72F1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Может возникать и совершенно противоположная ситуация: когда человек жил один, но постоянно общался с другими людьми на работе, учебе, гуляя и занимаясь другими делами. И вдруг он оказался в своей квартире в совершенном одиночестве без привычного живого общения.</w:t>
      </w:r>
    </w:p>
    <w:p w:rsidR="00B72F18" w:rsidRPr="00B72F18" w:rsidRDefault="00B72F18" w:rsidP="00B72F1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Жизнь – это, с одной стороны, движение, течение, постоянное изменение, а с другой стороны, контакт, отношения (жизнь переживается через контакт с тем, что ощущается как ценное).</w:t>
      </w:r>
      <w:proofErr w:type="gramEnd"/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отсутствие движения люди ощущают застой, отсутствие важных контактов приводит к чувству одиночества и депрессивным переживаниям. Людям хочется избавиться от них, и они начинают относиться к самоизоляции не так строго.</w:t>
      </w:r>
    </w:p>
    <w:p w:rsidR="00B72F18" w:rsidRPr="00B72F18" w:rsidRDefault="00B72F18" w:rsidP="00B72F1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Ну и, конечно, не стоит забывать об экономических причинах. Некоторые студенты вынуждены подрабатывать, получая зарплату за фактически проделанную работу. В связи с закрытием многих компаний на карантин они остались без денег и вынуждены искать возможности для подработки.</w:t>
      </w:r>
    </w:p>
    <w:p w:rsidR="00B72F18" w:rsidRPr="00B72F18" w:rsidRDefault="00905BF2" w:rsidP="00B72F1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72F18"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угрозы от </w:t>
      </w:r>
      <w:proofErr w:type="spellStart"/>
      <w:r w:rsidR="00B72F18"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B72F18" w:rsidRPr="00B72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и длительного пребывания в режиме самоизоляции также могут усиливаться проявления тревоги, депрессии, утрачиваться навыки повседневного общения, возникать мании, навязчивые идеи и фобии. В этом случае лучше не ждать, а обратиться за помощью для облегчения эмоционального состояния.</w:t>
      </w:r>
    </w:p>
    <w:p w:rsidR="00B72F18" w:rsidRPr="00905BF2" w:rsidRDefault="00B72F18" w:rsidP="00B72F18">
      <w:pPr>
        <w:pStyle w:val="a3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p w:rsidR="00905BF2" w:rsidRDefault="00905BF2" w:rsidP="00905B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F2">
        <w:rPr>
          <w:rFonts w:ascii="Times New Roman" w:hAnsi="Times New Roman" w:cs="Times New Roman"/>
          <w:b/>
          <w:sz w:val="28"/>
          <w:szCs w:val="28"/>
        </w:rPr>
        <w:t xml:space="preserve">Отличается ли восприятие текущей эпидемиологической ситуации </w:t>
      </w:r>
    </w:p>
    <w:p w:rsidR="00905BF2" w:rsidRDefault="00905BF2" w:rsidP="00905B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F2">
        <w:rPr>
          <w:rFonts w:ascii="Times New Roman" w:hAnsi="Times New Roman" w:cs="Times New Roman"/>
          <w:b/>
          <w:sz w:val="28"/>
          <w:szCs w:val="28"/>
        </w:rPr>
        <w:t>у подростков и взрослых людей?</w:t>
      </w:r>
    </w:p>
    <w:p w:rsidR="00905BF2" w:rsidRPr="00905BF2" w:rsidRDefault="00905BF2" w:rsidP="00905B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5BF2" w:rsidRDefault="00905BF2" w:rsidP="00905B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F2">
        <w:rPr>
          <w:rFonts w:ascii="Times New Roman" w:hAnsi="Times New Roman" w:cs="Times New Roman"/>
          <w:sz w:val="28"/>
          <w:szCs w:val="28"/>
        </w:rPr>
        <w:t>Отличается, но нужно учитывать индивидуальные особенности. Дело не столько в возрасте, сколько в осознанности, ответственности за себя, своих близких, понимании последствий, которые изменят качество жизни или заставят поменять свои планы на ближайшее будущее. Несмотря на юный возраст наших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BF2">
        <w:rPr>
          <w:rFonts w:ascii="Times New Roman" w:hAnsi="Times New Roman" w:cs="Times New Roman"/>
          <w:sz w:val="28"/>
          <w:szCs w:val="28"/>
        </w:rPr>
        <w:t xml:space="preserve"> некоторые из них работают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BF2">
        <w:rPr>
          <w:rFonts w:ascii="Times New Roman" w:hAnsi="Times New Roman" w:cs="Times New Roman"/>
          <w:sz w:val="28"/>
          <w:szCs w:val="28"/>
        </w:rPr>
        <w:t xml:space="preserve"> тем самым помогая своей семье. К сожалению, кто-то уже потерял работу, у кого-то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5BF2">
        <w:rPr>
          <w:rFonts w:ascii="Times New Roman" w:hAnsi="Times New Roman" w:cs="Times New Roman"/>
          <w:sz w:val="28"/>
          <w:szCs w:val="28"/>
        </w:rPr>
        <w:t>озникли проблемы с прохождением практики, неизвестность и неопределенность в вопро</w:t>
      </w:r>
      <w:r>
        <w:rPr>
          <w:rFonts w:ascii="Times New Roman" w:hAnsi="Times New Roman" w:cs="Times New Roman"/>
          <w:sz w:val="28"/>
          <w:szCs w:val="28"/>
        </w:rPr>
        <w:t>сах</w:t>
      </w:r>
      <w:r w:rsidRPr="00905BF2">
        <w:rPr>
          <w:rFonts w:ascii="Times New Roman" w:hAnsi="Times New Roman" w:cs="Times New Roman"/>
          <w:sz w:val="28"/>
          <w:szCs w:val="28"/>
        </w:rPr>
        <w:t xml:space="preserve"> сдачи выпу</w:t>
      </w:r>
      <w:r>
        <w:rPr>
          <w:rFonts w:ascii="Times New Roman" w:hAnsi="Times New Roman" w:cs="Times New Roman"/>
          <w:sz w:val="28"/>
          <w:szCs w:val="28"/>
        </w:rPr>
        <w:t>скных государственных экзаменов, дальнейшего поступления в высшие учебные заведения, будущего трудоустройства</w:t>
      </w:r>
      <w:r w:rsidRPr="00905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BF2" w:rsidRPr="00905BF2" w:rsidRDefault="00905BF2" w:rsidP="00905B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F2">
        <w:rPr>
          <w:rFonts w:ascii="Times New Roman" w:hAnsi="Times New Roman" w:cs="Times New Roman"/>
          <w:sz w:val="28"/>
          <w:szCs w:val="28"/>
        </w:rPr>
        <w:t>Нам ещё только предстоит оценить всю тяжесть и последствия пребывания на самоизоляции в условиях сложной эпидемиологической ситуации.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5BF2">
        <w:rPr>
          <w:rFonts w:ascii="Times New Roman" w:hAnsi="Times New Roman" w:cs="Times New Roman"/>
          <w:sz w:val="28"/>
          <w:szCs w:val="28"/>
        </w:rPr>
        <w:t xml:space="preserve"> кто-то уже сейчас активно подключается к волонтёрскому движению и не стоит в стороне от общей беды.</w:t>
      </w:r>
    </w:p>
    <w:p w:rsidR="00905BF2" w:rsidRPr="00905BF2" w:rsidRDefault="00905BF2" w:rsidP="00905B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05BF2">
        <w:rPr>
          <w:rFonts w:ascii="Times New Roman" w:hAnsi="Times New Roman" w:cs="Times New Roman"/>
          <w:sz w:val="28"/>
          <w:szCs w:val="28"/>
        </w:rPr>
        <w:t>Стоит также учитывать, что взрослые люди часто отвечают не</w:t>
      </w:r>
      <w:r w:rsidR="00C30175">
        <w:rPr>
          <w:rFonts w:ascii="Times New Roman" w:hAnsi="Times New Roman" w:cs="Times New Roman"/>
          <w:sz w:val="28"/>
          <w:szCs w:val="28"/>
        </w:rPr>
        <w:t xml:space="preserve"> только за себя, но и за детей, </w:t>
      </w:r>
      <w:r w:rsidRPr="00905BF2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0175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905BF2">
        <w:rPr>
          <w:rFonts w:ascii="Times New Roman" w:hAnsi="Times New Roman" w:cs="Times New Roman"/>
          <w:sz w:val="28"/>
          <w:szCs w:val="28"/>
        </w:rPr>
        <w:t>, своих пожилых родителей, а также других членов семьи. Поэтому, в их восприятии последствия коронавируса связываются острее с ожиданием негативных социально-экономических эффектов: увольнений, сокращений, уменьшения объема работы и зарплаты, потери источника финансирования в виде собственного малого или среднего бизнеса. </w:t>
      </w:r>
    </w:p>
    <w:p w:rsidR="00905BF2" w:rsidRPr="00905BF2" w:rsidRDefault="00C30175" w:rsidP="00905B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F2" w:rsidRPr="00905BF2">
        <w:rPr>
          <w:rFonts w:ascii="Times New Roman" w:hAnsi="Times New Roman" w:cs="Times New Roman"/>
          <w:sz w:val="28"/>
          <w:szCs w:val="28"/>
        </w:rPr>
        <w:t xml:space="preserve">Взрослые и работающие люди с большей вероятностью будут задумываться об </w:t>
      </w:r>
      <w:proofErr w:type="gramStart"/>
      <w:r w:rsidR="00905BF2" w:rsidRPr="00905BF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905BF2" w:rsidRPr="00905BF2">
        <w:rPr>
          <w:rFonts w:ascii="Times New Roman" w:hAnsi="Times New Roman" w:cs="Times New Roman"/>
          <w:sz w:val="28"/>
          <w:szCs w:val="28"/>
        </w:rPr>
        <w:t xml:space="preserve"> и встречаться с данными темами-вопросами-последствиями чаще, чем подростки и студенты.</w:t>
      </w:r>
    </w:p>
    <w:p w:rsidR="00905BF2" w:rsidRPr="00C30175" w:rsidRDefault="00905BF2" w:rsidP="00B72F18">
      <w:pPr>
        <w:pStyle w:val="a3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p w:rsidR="00C30175" w:rsidRDefault="00C30175" w:rsidP="00C3017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Будет ли усугубляться эмоциональное напряжение у людей </w:t>
      </w:r>
    </w:p>
    <w:p w:rsidR="00C30175" w:rsidRDefault="00C30175" w:rsidP="00C3017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длительном карантине? Какие социальные факторы будут </w:t>
      </w:r>
    </w:p>
    <w:p w:rsidR="00C30175" w:rsidRDefault="00C30175" w:rsidP="00C3017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наибольшей степени влиять на чувства людей?</w:t>
      </w:r>
    </w:p>
    <w:p w:rsidR="00C30175" w:rsidRPr="00C30175" w:rsidRDefault="00C30175" w:rsidP="00C3017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Трудно сказать точно, что будет происходить с эмоциональным напряжением. Это зависит от людей, их отношения к происходящему и их действий.</w:t>
      </w: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Вероятно, будут те, кто через какое-то время сможет найти опору в себе и в том, что происходит, и в их жизни карантинно-эмоциональная волна достигнет своего пика и пойдет на спад.</w:t>
      </w: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Есть люди, которым в принципе тяжело находиться в такой неопределенной ситуации, для которых происходящее очень сильный стресс. И, если они будут находиться в данной ситуации, не имея возможности или желания обратиться за помощью или поддержкой, то им может становиться все труднее и труднее в эмоционально-психологическом плане.</w:t>
      </w:r>
    </w:p>
    <w:p w:rsid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Для кого-то отсутствие привычных коммуникаций с друзьями, коллегами и родственниками выбивает почву из-под ног, а для кого-то избыток коммуникаций с членами семьи или соседями по квартире, общежитию, станет непосильной ношей и приведёт к тяжёлым конфликтам.</w:t>
      </w: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30175" w:rsidRDefault="00C30175" w:rsidP="00C3017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можно бороться с различными проявлениями тревоги </w:t>
      </w:r>
    </w:p>
    <w:p w:rsidR="00C30175" w:rsidRDefault="00C30175" w:rsidP="00C3017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домашних условиях?</w:t>
      </w:r>
    </w:p>
    <w:p w:rsidR="00C30175" w:rsidRPr="00C30175" w:rsidRDefault="00C30175" w:rsidP="00C3017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Борьба с тревогой явно не поможет стать более спокойным и устойчивым. Первый и важный шаг – это признать тревогу и свое право тревожиться.</w:t>
      </w: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и особенность тревоги в том, что, проживая ее, 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переносимся или в прошлое, или в будущее, при этом теряя контакт с настоящим и способность совершать действия, адекватные происходящему.</w:t>
      </w: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Поэтому, если мы хотим быть более устойчивыми и способными управлять собой, нам важно, во-первых, замечать и осознавать, что мы начали тревожиться, и, во-вторых, после того, как мы это заметили, разными способами пробовать возвращать себя в реальность и в настоящее.</w:t>
      </w: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</w:t>
      </w:r>
      <w:r w:rsidRPr="00C3017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Понаблюдайте за собой, поймите, что для вас значит «тревожиться», когда и как вы начинаете это делать. Признайте за собой право тревожиться, можете даже поблагодарить себя за то, что вы, таким образом, хотите себя максимально защитить сейчас.</w:t>
      </w: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того, как вы заметили, что тревожитесь, что частично или полностью потеряли связь с реальностью, Вы можете остановиться и попробовать вернуть себя в настоящее, прекратить создавать в теле стрессовый отклик и накручивать себя еще больше.</w:t>
      </w: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внимательно посмотреть вокруг, на то место, где находитесь, мысленно или вслух называя предметы, описывая их свойства или цвета, можете поиграть с собой в игру, например, найти и назвать все красные предметы. Можете также взять какой-то из предметов в руки, почувствовать его структуру, вес, подвигать его по полу или покатать в руках.</w:t>
      </w: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И после этого разграничить то, что вы видели в страхах-воображениях, когда тревожились, и то, что есть в реальности (например:</w:t>
      </w:r>
      <w:proofErr w:type="gramEnd"/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«Я испугался, что заболею и меня увезут на скорой, но сейчас я не болею, я нахожусь дома, я соблюдаю меры безопасности, рядом со мной родители, и я выбираю поддержание себя в реальности, вместо того, чтобы паниковать еще больше»).</w:t>
      </w:r>
      <w:proofErr w:type="gramEnd"/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того, как вы вернулись в реальность, стали ощущать себя «в теле», вы можете при желании поискать и найти наиболее подходящий способ успокоить себя, снизив количество возбуждающих и тревожащих факторов, и добавив то, что вас радует, вдохновляет и умиротворяет.</w:t>
      </w: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всем негативе от последствий эпидемии, находясь на удаленной работе, дистанционной учебе или в режиме самоизоляции, нельзя забывать и о позитивных чувствах, которые необходимо пробуждать и культивировать в себе в эпоху пандемии коронавируса, таких как: гуманизм, </w:t>
      </w:r>
      <w:proofErr w:type="spellStart"/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эмпа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сочувствие. Помощь и взаимная 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помогут снять и социальное, и внутреннее напряжение, апатию, тревогу, нервозность.</w:t>
      </w: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30175">
        <w:rPr>
          <w:rFonts w:ascii="Times New Roman" w:hAnsi="Times New Roman" w:cs="Times New Roman"/>
          <w:color w:val="000000" w:themeColor="text1"/>
          <w:sz w:val="28"/>
          <w:szCs w:val="28"/>
        </w:rPr>
        <w:t>Смотрите любимые позитивные фильмы, концерты, юмористические передачи, занимайтесь любым видом творчества, общайтесь с родителями и друзьями!</w:t>
      </w:r>
    </w:p>
    <w:p w:rsid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175" w:rsidRPr="00C30175" w:rsidRDefault="00C30175" w:rsidP="00C3017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здоровы! Мира и благоденствия! Всё будет ХОРОШО!</w:t>
      </w:r>
    </w:p>
    <w:p w:rsidR="00C30175" w:rsidRPr="00C30175" w:rsidRDefault="00C30175" w:rsidP="00C3017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Всегда рады помочь вам!</w:t>
      </w:r>
    </w:p>
    <w:p w:rsidR="00C30175" w:rsidRPr="00C30175" w:rsidRDefault="00C30175" w:rsidP="00C30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175" w:rsidRPr="00B72F18" w:rsidRDefault="00C30175" w:rsidP="00B72F18">
      <w:pPr>
        <w:pStyle w:val="a3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72F18" w:rsidRPr="001023D8" w:rsidRDefault="00B72F18" w:rsidP="001023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023D8" w:rsidRPr="00874F06" w:rsidRDefault="001023D8" w:rsidP="00874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23D8" w:rsidRPr="00874F06" w:rsidSect="00905BF2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62B0"/>
      </v:shape>
    </w:pict>
  </w:numPicBullet>
  <w:abstractNum w:abstractNumId="0">
    <w:nsid w:val="0A0C0E33"/>
    <w:multiLevelType w:val="hybridMultilevel"/>
    <w:tmpl w:val="E96ED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440A"/>
    <w:multiLevelType w:val="multilevel"/>
    <w:tmpl w:val="4B2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B37C6"/>
    <w:multiLevelType w:val="multilevel"/>
    <w:tmpl w:val="A6F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C4AA0"/>
    <w:multiLevelType w:val="hybridMultilevel"/>
    <w:tmpl w:val="66C4F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C0661"/>
    <w:multiLevelType w:val="hybridMultilevel"/>
    <w:tmpl w:val="B78052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D2"/>
    <w:rsid w:val="001023D8"/>
    <w:rsid w:val="003B3F80"/>
    <w:rsid w:val="00874F06"/>
    <w:rsid w:val="00905BF2"/>
    <w:rsid w:val="00AA4D2D"/>
    <w:rsid w:val="00B72F18"/>
    <w:rsid w:val="00C30175"/>
    <w:rsid w:val="00C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06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F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4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06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F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4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6212-E0C7-483C-B8D0-9890E656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2020-05-15T13:40:00Z</dcterms:created>
  <dcterms:modified xsi:type="dcterms:W3CDTF">2020-05-15T14:43:00Z</dcterms:modified>
</cp:coreProperties>
</file>